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93C" w:rsidRPr="0060293C" w:rsidRDefault="0060293C" w:rsidP="0060293C">
      <w:pPr>
        <w:pStyle w:val="a4"/>
        <w:spacing w:line="240" w:lineRule="auto"/>
        <w:jc w:val="both"/>
        <w:rPr>
          <w:rStyle w:val="a3"/>
          <w:rFonts w:ascii="Times New Roman" w:hAnsi="Times New Roman" w:cs="Times New Roman"/>
          <w:bCs w:val="0"/>
          <w:color w:val="000000"/>
          <w:sz w:val="28"/>
          <w:szCs w:val="28"/>
          <w:highlight w:val="white"/>
        </w:rPr>
      </w:pPr>
      <w:bookmarkStart w:id="0" w:name="_GoBack"/>
      <w:bookmarkEnd w:id="0"/>
      <w:r w:rsidRPr="0060293C">
        <w:rPr>
          <w:rFonts w:ascii="Times New Roman" w:hAnsi="Times New Roman" w:cs="Times New Roman"/>
          <w:color w:val="000000"/>
          <w:sz w:val="28"/>
          <w:szCs w:val="28"/>
          <w:highlight w:val="white"/>
        </w:rPr>
        <w:t xml:space="preserve">Прокуратура Сергиевского района разъясняет </w:t>
      </w:r>
    </w:p>
    <w:p w:rsidR="0060293C" w:rsidRPr="0060293C" w:rsidRDefault="0060293C" w:rsidP="0060293C">
      <w:pPr>
        <w:pStyle w:val="a4"/>
        <w:spacing w:line="240" w:lineRule="auto"/>
        <w:ind w:firstLine="708"/>
        <w:jc w:val="both"/>
        <w:rPr>
          <w:rFonts w:ascii="Times New Roman" w:hAnsi="Times New Roman" w:cs="Times New Roman"/>
          <w:b/>
          <w:color w:val="000000"/>
          <w:sz w:val="28"/>
        </w:rPr>
      </w:pPr>
      <w:r w:rsidRPr="0060293C">
        <w:rPr>
          <w:rFonts w:ascii="Times New Roman" w:hAnsi="Times New Roman" w:cs="Times New Roman"/>
          <w:b/>
          <w:color w:val="000000"/>
          <w:sz w:val="28"/>
        </w:rPr>
        <w:t>В каких случаях осужденные могут быть лишены родительских прав? Какой порядок рассмотрения данных вопросов?</w:t>
      </w:r>
    </w:p>
    <w:p w:rsidR="0060293C" w:rsidRPr="0060293C" w:rsidRDefault="0060293C" w:rsidP="0060293C">
      <w:pPr>
        <w:pStyle w:val="a4"/>
        <w:spacing w:line="240" w:lineRule="auto"/>
        <w:ind w:firstLine="708"/>
        <w:jc w:val="both"/>
        <w:rPr>
          <w:rFonts w:ascii="Times New Roman" w:hAnsi="Times New Roman" w:cs="Times New Roman"/>
          <w:color w:val="4D4D4D"/>
          <w:sz w:val="52"/>
        </w:rPr>
      </w:pPr>
      <w:r>
        <w:rPr>
          <w:rFonts w:ascii="Times New Roman" w:hAnsi="Times New Roman" w:cs="Times New Roman"/>
          <w:color w:val="000000"/>
          <w:sz w:val="28"/>
        </w:rPr>
        <w:t xml:space="preserve">На вопрос отвечает прокурор Сергиевского района </w:t>
      </w:r>
      <w:r w:rsidRPr="009B0C5D">
        <w:rPr>
          <w:rFonts w:ascii="Times New Roman" w:hAnsi="Times New Roman" w:cs="Times New Roman"/>
          <w:b/>
          <w:color w:val="000000"/>
          <w:sz w:val="28"/>
        </w:rPr>
        <w:t>Виталий Рябов</w:t>
      </w:r>
    </w:p>
    <w:p w:rsidR="0060293C" w:rsidRPr="0060293C" w:rsidRDefault="0060293C" w:rsidP="0060293C">
      <w:pPr>
        <w:pStyle w:val="a4"/>
        <w:spacing w:after="0" w:line="240" w:lineRule="auto"/>
        <w:ind w:firstLine="708"/>
        <w:jc w:val="both"/>
        <w:rPr>
          <w:rFonts w:ascii="Times New Roman" w:hAnsi="Times New Roman" w:cs="Times New Roman"/>
          <w:sz w:val="48"/>
        </w:rPr>
      </w:pPr>
      <w:r w:rsidRPr="0060293C">
        <w:rPr>
          <w:rFonts w:ascii="Times New Roman" w:hAnsi="Times New Roman" w:cs="Times New Roman"/>
          <w:color w:val="000000"/>
          <w:sz w:val="28"/>
        </w:rPr>
        <w:t>Семейным законодательством определено, что родитель, проживающий отдельно от ребенка, имеет право на общение с ребенком, участие в его воспитании.</w:t>
      </w:r>
    </w:p>
    <w:p w:rsidR="0060293C" w:rsidRPr="0060293C" w:rsidRDefault="0060293C" w:rsidP="0060293C">
      <w:pPr>
        <w:pStyle w:val="a4"/>
        <w:spacing w:after="50" w:line="240" w:lineRule="auto"/>
        <w:ind w:firstLine="708"/>
        <w:jc w:val="both"/>
        <w:rPr>
          <w:rFonts w:ascii="Times New Roman" w:hAnsi="Times New Roman" w:cs="Times New Roman"/>
          <w:color w:val="000000"/>
          <w:sz w:val="28"/>
        </w:rPr>
      </w:pPr>
      <w:r w:rsidRPr="0060293C">
        <w:rPr>
          <w:rFonts w:ascii="Times New Roman" w:hAnsi="Times New Roman" w:cs="Times New Roman"/>
          <w:color w:val="000000"/>
          <w:sz w:val="28"/>
        </w:rPr>
        <w:t>В этих целях уголовно-исполнительным кодексом закреплено право осужденных на переписку, телефонные переговоры, краткосрочные и длительные свидания, в том числе с собственными детьми.</w:t>
      </w:r>
      <w:r w:rsidRPr="0060293C">
        <w:rPr>
          <w:rFonts w:ascii="Times New Roman" w:hAnsi="Times New Roman" w:cs="Times New Roman"/>
          <w:color w:val="000000"/>
          <w:sz w:val="28"/>
        </w:rPr>
        <w:br/>
        <w:t>Семейным кодексом Российской Федерации строго определены случаи лишения родительских прав, которые распространяются и на осужденных к лишению свободы.</w:t>
      </w:r>
    </w:p>
    <w:p w:rsidR="0060293C" w:rsidRPr="0060293C" w:rsidRDefault="0060293C" w:rsidP="0060293C">
      <w:pPr>
        <w:pStyle w:val="a4"/>
        <w:spacing w:after="50" w:line="240" w:lineRule="auto"/>
        <w:ind w:firstLine="708"/>
        <w:jc w:val="both"/>
        <w:rPr>
          <w:rFonts w:ascii="Times New Roman" w:hAnsi="Times New Roman" w:cs="Times New Roman"/>
          <w:color w:val="000000"/>
          <w:sz w:val="28"/>
        </w:rPr>
      </w:pPr>
      <w:proofErr w:type="gramStart"/>
      <w:r w:rsidRPr="0060293C">
        <w:rPr>
          <w:rFonts w:ascii="Times New Roman" w:hAnsi="Times New Roman" w:cs="Times New Roman"/>
          <w:color w:val="000000"/>
          <w:sz w:val="28"/>
        </w:rPr>
        <w:t>Это уклонение от выполнения обязанностей родителей, злостное уклонение от уплаты алиментов, отказ без уважительных причин взять своего ребенка из родильного дома, медицинской организации, воспитательного учреждения или организации социального обслуживания, заболевание хроническим алкоголизмом или наркоманией, совершение умышленного преступления против жизни или здоровья своих детей, другого члена семьи, жестокое обращение с детьми и иное злоупотребление своими родительскими правами.</w:t>
      </w:r>
      <w:proofErr w:type="gramEnd"/>
    </w:p>
    <w:p w:rsidR="0060293C" w:rsidRPr="0060293C" w:rsidRDefault="0060293C" w:rsidP="0060293C">
      <w:pPr>
        <w:pStyle w:val="a4"/>
        <w:spacing w:after="50" w:line="240" w:lineRule="auto"/>
        <w:ind w:firstLine="708"/>
        <w:jc w:val="both"/>
        <w:rPr>
          <w:rFonts w:ascii="Times New Roman" w:hAnsi="Times New Roman" w:cs="Times New Roman"/>
          <w:color w:val="000000"/>
          <w:sz w:val="28"/>
        </w:rPr>
      </w:pPr>
      <w:r w:rsidRPr="0060293C">
        <w:rPr>
          <w:rFonts w:ascii="Times New Roman" w:hAnsi="Times New Roman" w:cs="Times New Roman"/>
          <w:color w:val="000000"/>
          <w:sz w:val="28"/>
        </w:rPr>
        <w:t>Дела о лишении родительских прав рассматриваются в судебном порядке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w:t>
      </w:r>
    </w:p>
    <w:p w:rsidR="0060293C" w:rsidRPr="0060293C" w:rsidRDefault="0060293C" w:rsidP="0060293C">
      <w:pPr>
        <w:pStyle w:val="a4"/>
        <w:spacing w:after="50" w:line="240" w:lineRule="auto"/>
        <w:ind w:firstLine="708"/>
        <w:jc w:val="both"/>
        <w:rPr>
          <w:rFonts w:ascii="Times New Roman" w:hAnsi="Times New Roman" w:cs="Times New Roman"/>
          <w:color w:val="000000"/>
          <w:sz w:val="28"/>
        </w:rPr>
      </w:pPr>
      <w:r w:rsidRPr="0060293C">
        <w:rPr>
          <w:rFonts w:ascii="Times New Roman" w:hAnsi="Times New Roman" w:cs="Times New Roman"/>
          <w:color w:val="000000"/>
          <w:sz w:val="28"/>
        </w:rPr>
        <w:t>Рассмотрение подобных дел производится с извещением родителя и обязательным участием органа опеки и попечительства и прокурора.</w:t>
      </w:r>
      <w:r w:rsidRPr="0060293C">
        <w:rPr>
          <w:rFonts w:ascii="Times New Roman" w:hAnsi="Times New Roman" w:cs="Times New Roman"/>
          <w:color w:val="000000"/>
          <w:sz w:val="28"/>
        </w:rPr>
        <w:br/>
        <w:t>При этом осужденному должно быть направлено судебное решение с обоснованием мотивов его принятия, которое в случае несогласия может быть обжаловано в порядке гражданского судопроизводства.</w:t>
      </w:r>
      <w:r w:rsidRPr="0060293C">
        <w:rPr>
          <w:rFonts w:ascii="Times New Roman" w:hAnsi="Times New Roman" w:cs="Times New Roman"/>
          <w:color w:val="000000"/>
          <w:sz w:val="28"/>
        </w:rPr>
        <w:br/>
        <w:t>Родители, лишенные родительских прав, теряют все права, основанные на факте родства с ребенком, в том числе право на получение от него содержания в дальнейшем, а также право на льготы и государственные пособия, установленные для граждан, имеющих детей.</w:t>
      </w:r>
    </w:p>
    <w:p w:rsidR="0060293C" w:rsidRPr="0060293C" w:rsidRDefault="0060293C" w:rsidP="0060293C">
      <w:pPr>
        <w:pStyle w:val="a4"/>
        <w:spacing w:after="50" w:line="240" w:lineRule="auto"/>
        <w:ind w:firstLine="708"/>
        <w:jc w:val="both"/>
        <w:rPr>
          <w:rFonts w:ascii="Times New Roman" w:hAnsi="Times New Roman" w:cs="Times New Roman"/>
          <w:color w:val="000000"/>
          <w:sz w:val="28"/>
        </w:rPr>
      </w:pPr>
      <w:r w:rsidRPr="0060293C">
        <w:rPr>
          <w:rFonts w:ascii="Times New Roman" w:hAnsi="Times New Roman" w:cs="Times New Roman"/>
          <w:color w:val="000000"/>
          <w:sz w:val="28"/>
        </w:rPr>
        <w:t>При этом лишение родительских прав не освобождает родителей от обязанности содержать своего ребенка.</w:t>
      </w:r>
      <w:r w:rsidRPr="0060293C">
        <w:rPr>
          <w:rFonts w:ascii="Times New Roman" w:hAnsi="Times New Roman" w:cs="Times New Roman"/>
          <w:color w:val="000000"/>
          <w:sz w:val="28"/>
        </w:rPr>
        <w:br/>
        <w:t>Родитель может быть восстановлен в родительских правах в случаях, если он изменил поведение, образ жизни или отношение к воспитанию ребенка. Это также осуществляется в судебном порядке с участием органа опеки и попечительства, а также прокурора.</w:t>
      </w:r>
    </w:p>
    <w:p w:rsidR="004E4AAA" w:rsidRPr="0060293C" w:rsidRDefault="0060293C" w:rsidP="0060293C">
      <w:pPr>
        <w:spacing w:line="240" w:lineRule="auto"/>
        <w:ind w:firstLine="708"/>
        <w:jc w:val="both"/>
        <w:rPr>
          <w:rFonts w:ascii="Times New Roman" w:hAnsi="Times New Roman" w:cs="Times New Roman"/>
          <w:color w:val="000000" w:themeColor="text1"/>
          <w:sz w:val="24"/>
        </w:rPr>
      </w:pPr>
      <w:r w:rsidRPr="0060293C">
        <w:rPr>
          <w:rFonts w:ascii="Times New Roman" w:hAnsi="Times New Roman" w:cs="Times New Roman"/>
          <w:color w:val="000000" w:themeColor="text1"/>
          <w:sz w:val="24"/>
        </w:rPr>
        <w:t>14.08.2019</w:t>
      </w:r>
    </w:p>
    <w:sectPr w:rsidR="004E4AAA" w:rsidRPr="00602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3C"/>
    <w:rsid w:val="004E4AAA"/>
    <w:rsid w:val="0060293C"/>
    <w:rsid w:val="00CC2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93C"/>
    <w:rPr>
      <w:rFonts w:ascii="Calibri" w:eastAsia="Calibri" w:hAnsi="Calibri" w:cs="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ие жирным"/>
    <w:qFormat/>
    <w:rsid w:val="0060293C"/>
    <w:rPr>
      <w:b/>
      <w:bCs/>
    </w:rPr>
  </w:style>
  <w:style w:type="paragraph" w:styleId="a4">
    <w:name w:val="Body Text"/>
    <w:basedOn w:val="a"/>
    <w:link w:val="a5"/>
    <w:rsid w:val="0060293C"/>
    <w:pPr>
      <w:spacing w:after="140"/>
    </w:pPr>
  </w:style>
  <w:style w:type="character" w:customStyle="1" w:styleId="a5">
    <w:name w:val="Основной текст Знак"/>
    <w:basedOn w:val="a0"/>
    <w:link w:val="a4"/>
    <w:rsid w:val="0060293C"/>
    <w:rPr>
      <w:rFonts w:ascii="Calibri" w:eastAsia="Calibri" w:hAnsi="Calibri"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93C"/>
    <w:rPr>
      <w:rFonts w:ascii="Calibri" w:eastAsia="Calibri" w:hAnsi="Calibri" w:cs="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ие жирным"/>
    <w:qFormat/>
    <w:rsid w:val="0060293C"/>
    <w:rPr>
      <w:b/>
      <w:bCs/>
    </w:rPr>
  </w:style>
  <w:style w:type="paragraph" w:styleId="a4">
    <w:name w:val="Body Text"/>
    <w:basedOn w:val="a"/>
    <w:link w:val="a5"/>
    <w:rsid w:val="0060293C"/>
    <w:pPr>
      <w:spacing w:after="140"/>
    </w:pPr>
  </w:style>
  <w:style w:type="character" w:customStyle="1" w:styleId="a5">
    <w:name w:val="Основной текст Знак"/>
    <w:basedOn w:val="a0"/>
    <w:link w:val="a4"/>
    <w:rsid w:val="0060293C"/>
    <w:rPr>
      <w:rFonts w:ascii="Calibri" w:eastAsia="Calibri" w:hAnsi="Calibri"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Пр_Сергиевского рн. Гордеев Валентин Александрови</cp:lastModifiedBy>
  <cp:revision>2</cp:revision>
  <dcterms:created xsi:type="dcterms:W3CDTF">2019-08-15T06:11:00Z</dcterms:created>
  <dcterms:modified xsi:type="dcterms:W3CDTF">2019-08-15T06:11:00Z</dcterms:modified>
</cp:coreProperties>
</file>